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E" w:rsidRDefault="009D6822">
      <w:r>
        <w:t>………………………………………………………………………..</w:t>
      </w:r>
    </w:p>
    <w:p w:rsidR="00FB570E" w:rsidRDefault="009D6822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/ numer identyfikacyjny </w:t>
      </w:r>
    </w:p>
    <w:p w:rsidR="00FB570E" w:rsidRDefault="00FB570E">
      <w:pPr>
        <w:rPr>
          <w:sz w:val="16"/>
          <w:szCs w:val="16"/>
        </w:rPr>
      </w:pPr>
    </w:p>
    <w:p w:rsidR="00FB570E" w:rsidRDefault="009D6822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</w:rPr>
        <w:t>Arkusz  Oceny</w:t>
      </w:r>
    </w:p>
    <w:tbl>
      <w:tblPr>
        <w:tblStyle w:val="Tabela-Siatka"/>
        <w:tblW w:w="9317" w:type="dxa"/>
        <w:tblLook w:val="04A0"/>
      </w:tblPr>
      <w:tblGrid>
        <w:gridCol w:w="534"/>
        <w:gridCol w:w="7155"/>
        <w:gridCol w:w="1628"/>
      </w:tblGrid>
      <w:tr w:rsidR="00FB570E">
        <w:trPr>
          <w:trHeight w:val="535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Kryteria oceny merytorycznej </w:t>
            </w:r>
          </w:p>
        </w:tc>
        <w:tc>
          <w:tcPr>
            <w:tcW w:w="1628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Punkty</w:t>
            </w:r>
          </w:p>
        </w:tc>
      </w:tr>
      <w:tr w:rsidR="00FB570E">
        <w:trPr>
          <w:trHeight w:val="699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ponad 10 lat doświadczenia w wykonywaniu zawodu lekarza weterynarii (10pkt)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556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pracował w Inspekcji Weterynaryjnej ponad 3 lata (10pkt)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561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5" w:type="dxa"/>
          </w:tcPr>
          <w:p w:rsidR="005E7B28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jest pracownikiem Inspekcji Weterynaryjnej (20pkt)</w:t>
            </w:r>
          </w:p>
          <w:p w:rsidR="00FB570E" w:rsidRDefault="005E7B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5E7B28">
              <w:rPr>
                <w:bCs/>
              </w:rPr>
              <w:t>(dotyczy wyłącznie lekarzy weterynarii)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698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ma zaliczone szkolenie praktyczne w przewidzianym przez przepisy wymiarze (15pkt)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977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był wyznaczony do wykonywania czynności na potrzeby Inspekcji Weterynaryjnej w latach poprzedzających wyznaczenie (3 pkt za każdy pełny rok pracy, ale nie więcej niż 21pkt)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1201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zawsze brał udział w zalecanych mu przez PLW szkoleniach organizowanych przez organy Inspekcji Weterynaryjnej lub aktualizował wiedzę na innych szkoleniach (10pkt)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1134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wykonywał czynności terminowo, rzetelnie oraz zgodnie z przepisami prawa UE i prawa krajowego oraz prawa o charakterze wewnętrznym, prawidłowo oraz terminowo dokumentował wykonywanie czynności (15pkt)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755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Kandydat brał udział zgodnie z harmonogramem w badaniach biegłości w zakresie badania na obecność włośni metodą referencyjną organizowanych przez Państwowy Instytut Weterynaryjny - Państwowy instytut badawczy w Puławach i osiągał wyniki pozytywne lub w roku poprzedzającym wyznaczenie wziął udział w szkoleniu dotyczącym badania na obecność włośni metodą referencyjną (20 pkt) - </w:t>
            </w:r>
            <w:r w:rsidRPr="005E7B28">
              <w:rPr>
                <w:bCs/>
                <w:i/>
                <w:iCs/>
              </w:rPr>
              <w:t>kryterium to oceniane jest tylko w przypadku wyznaczeń lekarzy weterynarii do badania na obecność włośni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755"/>
        </w:trPr>
        <w:tc>
          <w:tcPr>
            <w:tcW w:w="534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55" w:type="dxa"/>
          </w:tcPr>
          <w:p w:rsidR="00FB570E" w:rsidRDefault="009D68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Kandydat w roku poprzedzającym wyznaczenie dopuścił się zaniedbań w zakresie rozliczeń finansowych (- 30 pkt)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  <w:tr w:rsidR="00FB570E">
        <w:trPr>
          <w:trHeight w:val="755"/>
        </w:trPr>
        <w:tc>
          <w:tcPr>
            <w:tcW w:w="534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  <w:tc>
          <w:tcPr>
            <w:tcW w:w="7155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  <w:p w:rsidR="00EE3A9B" w:rsidRDefault="00EE3A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1628" w:type="dxa"/>
          </w:tcPr>
          <w:p w:rsidR="00FB570E" w:rsidRDefault="00FB570E">
            <w:pPr>
              <w:spacing w:after="0" w:line="240" w:lineRule="auto"/>
              <w:rPr>
                <w:b/>
              </w:rPr>
            </w:pPr>
          </w:p>
        </w:tc>
      </w:tr>
    </w:tbl>
    <w:p w:rsidR="00FB570E" w:rsidRDefault="00FB570E">
      <w:pPr>
        <w:rPr>
          <w:b/>
        </w:rPr>
      </w:pPr>
    </w:p>
    <w:sectPr w:rsidR="00FB570E" w:rsidSect="007C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652"/>
    <w:rsid w:val="00064652"/>
    <w:rsid w:val="001060B5"/>
    <w:rsid w:val="004E3E5F"/>
    <w:rsid w:val="005E7B28"/>
    <w:rsid w:val="006E2CFC"/>
    <w:rsid w:val="007C129B"/>
    <w:rsid w:val="009D6822"/>
    <w:rsid w:val="00B8539A"/>
    <w:rsid w:val="00CF1AD7"/>
    <w:rsid w:val="00E933BB"/>
    <w:rsid w:val="00EE3A9B"/>
    <w:rsid w:val="00FB570E"/>
    <w:rsid w:val="162B45E3"/>
    <w:rsid w:val="1CCE48EF"/>
    <w:rsid w:val="7688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KatarzynaTetkowska</cp:lastModifiedBy>
  <cp:revision>2</cp:revision>
  <dcterms:created xsi:type="dcterms:W3CDTF">2022-11-08T08:37:00Z</dcterms:created>
  <dcterms:modified xsi:type="dcterms:W3CDTF">2022-11-08T08:37:00Z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